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C0" w:rsidRPr="00E803D5" w:rsidRDefault="005B1CC0" w:rsidP="00CC4749">
      <w:pPr>
        <w:rPr>
          <w:rFonts w:ascii="Georgia" w:hAnsi="Georgia"/>
          <w:sz w:val="36"/>
          <w:szCs w:val="36"/>
        </w:rPr>
      </w:pPr>
      <w:r w:rsidRPr="00E803D5">
        <w:rPr>
          <w:rFonts w:ascii="Georgia" w:hAnsi="Georgia"/>
          <w:sz w:val="36"/>
          <w:szCs w:val="36"/>
        </w:rPr>
        <w:t>MARÍA ALEJANDRA PALACIO VÉLEZ</w:t>
      </w:r>
    </w:p>
    <w:p w:rsidR="00CC4749" w:rsidRPr="00E803D5" w:rsidRDefault="00CC4749" w:rsidP="00CC4749">
      <w:pPr>
        <w:rPr>
          <w:rFonts w:ascii="Georgia" w:hAnsi="Georgia"/>
          <w:sz w:val="24"/>
          <w:szCs w:val="24"/>
        </w:rPr>
      </w:pPr>
    </w:p>
    <w:p w:rsidR="005B1CC0" w:rsidRPr="00E803D5" w:rsidRDefault="005B1CC0" w:rsidP="005B1CC0">
      <w:pPr>
        <w:rPr>
          <w:rFonts w:ascii="Georgia" w:hAnsi="Georgia" w:cs="Arial"/>
          <w:noProof/>
          <w:sz w:val="24"/>
          <w:szCs w:val="24"/>
          <w:lang w:val="es-CO" w:eastAsia="es-CO"/>
        </w:rPr>
      </w:pPr>
      <w:r w:rsidRPr="00E803D5">
        <w:rPr>
          <w:rFonts w:ascii="Georgia" w:hAnsi="Georgia" w:cs="Arial"/>
          <w:noProof/>
          <w:sz w:val="24"/>
          <w:szCs w:val="24"/>
          <w:lang w:val="es-CO" w:eastAsia="es-CO"/>
        </w:rPr>
        <w:drawing>
          <wp:inline distT="0" distB="0" distL="0" distR="0">
            <wp:extent cx="1102995" cy="1570355"/>
            <wp:effectExtent l="19050" t="0" r="1905" b="0"/>
            <wp:docPr id="2" name="Imagen 1" descr="Foto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to 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749" w:rsidRPr="00E803D5" w:rsidRDefault="00CC4749" w:rsidP="00CC4749">
      <w:pPr>
        <w:rPr>
          <w:rFonts w:ascii="Georgia" w:hAnsi="Georgia"/>
          <w:i/>
          <w:sz w:val="24"/>
          <w:szCs w:val="24"/>
        </w:rPr>
      </w:pPr>
      <w:r w:rsidRPr="00E803D5">
        <w:rPr>
          <w:rFonts w:ascii="Georgia" w:hAnsi="Georgia"/>
          <w:i/>
          <w:sz w:val="24"/>
          <w:szCs w:val="24"/>
        </w:rPr>
        <w:t>TECNÓLOGA EN REGENCIA DE FARMACIA</w:t>
      </w:r>
    </w:p>
    <w:p w:rsidR="00CC4749" w:rsidRPr="00E803D5" w:rsidRDefault="00CC4749" w:rsidP="00CC4749">
      <w:pPr>
        <w:rPr>
          <w:rFonts w:ascii="Georgia" w:hAnsi="Georgia"/>
          <w:i/>
          <w:sz w:val="24"/>
          <w:szCs w:val="24"/>
        </w:rPr>
      </w:pPr>
    </w:p>
    <w:p w:rsidR="005B1CC0" w:rsidRPr="00E803D5" w:rsidRDefault="00CC4749" w:rsidP="00CC4749">
      <w:pPr>
        <w:pStyle w:val="Ttulo4"/>
        <w:spacing w:before="0" w:after="0" w:line="360" w:lineRule="auto"/>
        <w:rPr>
          <w:rFonts w:ascii="Georgia" w:hAnsi="Georgia"/>
          <w:bCs w:val="0"/>
          <w:i/>
          <w:iCs/>
          <w:sz w:val="24"/>
          <w:szCs w:val="24"/>
        </w:rPr>
      </w:pPr>
      <w:r w:rsidRPr="00E803D5">
        <w:rPr>
          <w:rFonts w:ascii="Georgia" w:hAnsi="Georgia"/>
          <w:i/>
          <w:sz w:val="24"/>
          <w:szCs w:val="24"/>
        </w:rPr>
        <w:t>C</w:t>
      </w:r>
      <w:r w:rsidR="005B1CC0" w:rsidRPr="00E803D5">
        <w:rPr>
          <w:rFonts w:ascii="Georgia" w:hAnsi="Georgia"/>
          <w:i/>
          <w:sz w:val="24"/>
          <w:szCs w:val="24"/>
        </w:rPr>
        <w:t>édula: 1128453912</w:t>
      </w:r>
      <w:r w:rsidR="005B1CC0" w:rsidRPr="00E803D5">
        <w:rPr>
          <w:rFonts w:ascii="Georgia" w:hAnsi="Georgia"/>
          <w:bCs w:val="0"/>
          <w:i/>
          <w:sz w:val="24"/>
          <w:szCs w:val="24"/>
        </w:rPr>
        <w:t xml:space="preserve"> – Medellín</w:t>
      </w:r>
    </w:p>
    <w:p w:rsidR="005B1CC0" w:rsidRPr="00E803D5" w:rsidRDefault="005B1CC0" w:rsidP="00CC4749">
      <w:pPr>
        <w:pStyle w:val="Ttulo4"/>
        <w:tabs>
          <w:tab w:val="left" w:pos="2880"/>
        </w:tabs>
        <w:spacing w:before="0" w:after="0" w:line="360" w:lineRule="auto"/>
        <w:rPr>
          <w:rFonts w:ascii="Georgia" w:hAnsi="Georgia"/>
          <w:i/>
          <w:iCs/>
          <w:sz w:val="24"/>
          <w:szCs w:val="24"/>
        </w:rPr>
      </w:pPr>
      <w:r w:rsidRPr="00E803D5">
        <w:rPr>
          <w:rFonts w:ascii="Georgia" w:hAnsi="Georgia"/>
          <w:i/>
          <w:sz w:val="24"/>
          <w:szCs w:val="24"/>
        </w:rPr>
        <w:t>Lugar y fecha de nacimiento: Medellín 04</w:t>
      </w:r>
      <w:r w:rsidRPr="00E803D5">
        <w:rPr>
          <w:rFonts w:ascii="Georgia" w:hAnsi="Georgia"/>
          <w:bCs w:val="0"/>
          <w:i/>
          <w:sz w:val="24"/>
          <w:szCs w:val="24"/>
        </w:rPr>
        <w:t xml:space="preserve"> de enero de 1991</w:t>
      </w:r>
    </w:p>
    <w:p w:rsidR="005B1CC0" w:rsidRPr="00E803D5" w:rsidRDefault="005B1CC0" w:rsidP="00CC4749">
      <w:pPr>
        <w:pStyle w:val="Ttulo4"/>
        <w:spacing w:before="0" w:after="0" w:line="360" w:lineRule="auto"/>
        <w:rPr>
          <w:rFonts w:ascii="Georgia" w:hAnsi="Georgia"/>
          <w:i/>
          <w:iCs/>
          <w:sz w:val="24"/>
          <w:szCs w:val="24"/>
        </w:rPr>
      </w:pPr>
      <w:r w:rsidRPr="00E803D5">
        <w:rPr>
          <w:rFonts w:ascii="Georgia" w:hAnsi="Georgia"/>
          <w:i/>
          <w:sz w:val="24"/>
          <w:szCs w:val="24"/>
          <w:lang w:val="es-ES_tradnl"/>
        </w:rPr>
        <w:t xml:space="preserve">Estado Civil: </w:t>
      </w:r>
      <w:r w:rsidRPr="00E803D5">
        <w:rPr>
          <w:rFonts w:ascii="Georgia" w:hAnsi="Georgia"/>
          <w:bCs w:val="0"/>
          <w:i/>
          <w:sz w:val="24"/>
          <w:szCs w:val="24"/>
          <w:lang w:val="es-ES_tradnl"/>
        </w:rPr>
        <w:t>Soltera</w:t>
      </w:r>
    </w:p>
    <w:p w:rsidR="005B1CC0" w:rsidRPr="00E803D5" w:rsidRDefault="005B1CC0" w:rsidP="00CC4749">
      <w:pPr>
        <w:pStyle w:val="Ttulo8"/>
        <w:spacing w:before="0" w:after="0" w:line="360" w:lineRule="auto"/>
        <w:ind w:right="-234"/>
        <w:rPr>
          <w:rFonts w:ascii="Georgia" w:hAnsi="Georgia"/>
          <w:bCs/>
          <w:lang w:val="es-CO"/>
        </w:rPr>
      </w:pPr>
      <w:r w:rsidRPr="00E803D5">
        <w:rPr>
          <w:rFonts w:ascii="Georgia" w:hAnsi="Georgia"/>
        </w:rPr>
        <w:t>Dirección Residencia: Carrera 83 # 17-87  Medellín</w:t>
      </w:r>
    </w:p>
    <w:p w:rsidR="005B1CC0" w:rsidRPr="00E803D5" w:rsidRDefault="005B1CC0" w:rsidP="00CC4749">
      <w:pPr>
        <w:spacing w:after="0" w:line="360" w:lineRule="auto"/>
        <w:rPr>
          <w:rFonts w:ascii="Georgia" w:hAnsi="Georgia" w:cs="Trebuchet MS"/>
          <w:b w:val="0"/>
          <w:i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i/>
          <w:sz w:val="24"/>
          <w:szCs w:val="24"/>
          <w:lang w:val="es-ES_tradnl"/>
        </w:rPr>
        <w:t>Teléfono: 2388185</w:t>
      </w:r>
      <w:r w:rsidR="00CC4749" w:rsidRPr="00E803D5">
        <w:rPr>
          <w:rFonts w:ascii="Georgia" w:hAnsi="Georgia" w:cs="Trebuchet MS"/>
          <w:b w:val="0"/>
          <w:i/>
          <w:sz w:val="24"/>
          <w:szCs w:val="24"/>
          <w:lang w:val="es-ES_tradnl"/>
        </w:rPr>
        <w:t xml:space="preserve"> </w:t>
      </w:r>
      <w:r w:rsidRPr="00E803D5">
        <w:rPr>
          <w:rFonts w:ascii="Georgia" w:hAnsi="Georgia" w:cs="Trebuchet MS"/>
          <w:bCs/>
          <w:i/>
          <w:sz w:val="24"/>
          <w:szCs w:val="24"/>
          <w:lang w:val="es-ES_tradnl"/>
        </w:rPr>
        <w:t xml:space="preserve">Celular: </w:t>
      </w:r>
      <w:r w:rsidRPr="00E803D5">
        <w:rPr>
          <w:rFonts w:ascii="Georgia" w:hAnsi="Georgia" w:cs="Trebuchet MS"/>
          <w:i/>
          <w:sz w:val="24"/>
          <w:szCs w:val="24"/>
          <w:lang w:val="es-ES_tradnl"/>
        </w:rPr>
        <w:t>3007810157</w:t>
      </w:r>
    </w:p>
    <w:p w:rsidR="00295FB4" w:rsidRPr="00E803D5" w:rsidRDefault="005B1CC0" w:rsidP="00CC4749">
      <w:pPr>
        <w:spacing w:after="0" w:line="360" w:lineRule="auto"/>
        <w:rPr>
          <w:rFonts w:ascii="Georgia" w:hAnsi="Georgia" w:cs="Trebuchet MS"/>
          <w:bCs/>
          <w:i/>
          <w:iCs/>
          <w:noProof/>
          <w:sz w:val="24"/>
          <w:szCs w:val="24"/>
        </w:rPr>
      </w:pPr>
      <w:r w:rsidRPr="00E803D5">
        <w:rPr>
          <w:rFonts w:ascii="Georgia" w:hAnsi="Georgia" w:cs="Trebuchet MS"/>
          <w:bCs/>
          <w:i/>
          <w:iCs/>
          <w:noProof/>
          <w:sz w:val="24"/>
          <w:szCs w:val="24"/>
        </w:rPr>
        <w:t>Correo electronico: alejandrapave@hotmail.com</w:t>
      </w:r>
    </w:p>
    <w:p w:rsidR="00295FB4" w:rsidRDefault="00CC1D6F" w:rsidP="00275DD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  <w:r>
        <w:rPr>
          <w:rFonts w:ascii="Georgia" w:hAnsi="Georgia"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width:257.15pt;height:418.2pt;rotation:-270;mso-left-percent:-10001;mso-top-percent:-10001;mso-wrap-distance-right:36pt;mso-position-horizontal:absolute;mso-position-horizontal-relative:char;mso-position-vertical:absolute;mso-position-vertical-relative:line;mso-left-percent:-10001;mso-top-percent:-10001;mso-height-relative:margin" o:allowincell="f" adj="2346" filled="t" strokecolor="#622423" strokeweight="2.5pt">
            <v:shadow color="#868686"/>
            <v:textbox style="mso-next-textbox:#_x0000_s1031" inset="18pt,18pt,,18pt">
              <w:txbxContent>
                <w:p w:rsidR="00275DDA" w:rsidRDefault="00275DDA" w:rsidP="00275DDA">
                  <w:pPr>
                    <w:rPr>
                      <w:rFonts w:ascii="Georgia" w:hAnsi="Georgia"/>
                      <w:i/>
                      <w:iCs/>
                      <w:color w:val="938953"/>
                      <w:sz w:val="24"/>
                      <w:szCs w:val="24"/>
                    </w:rPr>
                  </w:pPr>
                  <w:r w:rsidRPr="001D7F1B">
                    <w:rPr>
                      <w:rFonts w:ascii="Georgia" w:hAnsi="Georgia"/>
                      <w:i/>
                      <w:iCs/>
                      <w:color w:val="938953"/>
                      <w:sz w:val="24"/>
                      <w:szCs w:val="24"/>
                    </w:rPr>
                    <w:t xml:space="preserve">PERFIL </w:t>
                  </w:r>
                </w:p>
                <w:p w:rsidR="00275DDA" w:rsidRPr="00FE04A6" w:rsidRDefault="00275DDA" w:rsidP="00275DDA">
                  <w:pPr>
                    <w:rPr>
                      <w:rFonts w:ascii="Georgia" w:hAnsi="Georgia"/>
                      <w:b w:val="0"/>
                      <w:i/>
                      <w:iCs/>
                      <w:color w:val="938953"/>
                      <w:sz w:val="24"/>
                      <w:szCs w:val="24"/>
                    </w:rPr>
                  </w:pPr>
                  <w:r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>Soy</w:t>
                  </w:r>
                  <w:r w:rsidRPr="007142A7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 una persona íntegra, emprendedora y responsable, con buena disposición para trabajar en equipo,</w:t>
                  </w:r>
                  <w:r w:rsidRPr="003A7B4E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 </w:t>
                  </w:r>
                  <w:r w:rsidRPr="00FE04A6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>capaz de aplicar conocimientos con sentido ético, crítico y estratégico</w:t>
                  </w:r>
                  <w:r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>,</w:t>
                  </w:r>
                  <w:r w:rsidRPr="007142A7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 siempre</w:t>
                  </w:r>
                  <w:r w:rsidRPr="006625F1">
                    <w:rPr>
                      <w:rFonts w:ascii="Bookman Old Style" w:hAnsi="Bookman Old Style" w:cs="Arial"/>
                      <w:lang w:val="es-CO"/>
                    </w:rPr>
                    <w:t xml:space="preserve"> </w:t>
                  </w:r>
                  <w:r w:rsidRPr="007142A7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>dispuesta al cambio y con excelentes relaciones humanas. Poseo conocimiento</w:t>
                  </w:r>
                  <w:r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s </w:t>
                  </w:r>
                  <w:r w:rsidRPr="007142A7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>necesarios para</w:t>
                  </w:r>
                  <w:r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 d</w:t>
                  </w:r>
                  <w:r w:rsidRPr="003A7B4E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irigir </w:t>
                  </w:r>
                  <w:r w:rsidR="009E472B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>establecimientos farmacéuticos;</w:t>
                  </w:r>
                  <w:r w:rsidR="00537EB9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 </w:t>
                  </w:r>
                  <w:r w:rsidRPr="003A7B4E"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 xml:space="preserve"> la farmacia ambulatoria y hospitalaria de baja complejidad en la gestión de todos los procesos estratégicos (direccionamiento estratégico), operativos (selección, adquisición, recepción, almacenamiento, distribución), y de apoyo (gestión humana y acciones de mejoramiento)</w:t>
                  </w:r>
                  <w:r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  <w:t>.</w:t>
                  </w:r>
                </w:p>
                <w:p w:rsidR="00275DDA" w:rsidRPr="007142A7" w:rsidRDefault="00275DDA" w:rsidP="00275DDA">
                  <w:pPr>
                    <w:jc w:val="both"/>
                    <w:rPr>
                      <w:rFonts w:ascii="Georgia" w:hAnsi="Georgia" w:cs="Arial"/>
                      <w:b w:val="0"/>
                      <w:sz w:val="24"/>
                      <w:szCs w:val="24"/>
                      <w:lang w:val="es-CO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</w:p>
    <w:p w:rsidR="00E803D5" w:rsidRPr="00E803D5" w:rsidRDefault="00CC1D6F" w:rsidP="00275DD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val="es-CO"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Rectangulo Redondeado: DATOS PERSONALES&#10;&#10;" style="position:absolute;left:0;text-align:left;margin-left:-2.4pt;margin-top:-19.65pt;width:356.25pt;height:22.7pt;z-index:251658240" strokecolor="#666" strokeweight="1pt">
            <v:fill opacity="58982f" color2="#999" focusposition="1" focussize="" focus="100%" type="gradient"/>
            <v:shadow on="t" type="perspective" color="#7f7f7f" opacity=".5" offset="1pt" offset2="-3pt"/>
            <v:textbox style="mso-next-textbox:#_x0000_s1027">
              <w:txbxContent>
                <w:p w:rsidR="00295FB4" w:rsidRPr="001D7F1B" w:rsidRDefault="00295FB4" w:rsidP="00295FB4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1D7F1B">
                    <w:rPr>
                      <w:rFonts w:ascii="Georgia" w:hAnsi="Georgia"/>
                      <w:sz w:val="28"/>
                      <w:szCs w:val="28"/>
                    </w:rPr>
                    <w:t>INFORMACIÓN ACADÉMICA</w:t>
                  </w:r>
                </w:p>
              </w:txbxContent>
            </v:textbox>
          </v:shape>
        </w:pict>
      </w:r>
    </w:p>
    <w:p w:rsidR="00295FB4" w:rsidRPr="00E803D5" w:rsidRDefault="00295FB4" w:rsidP="00295FB4">
      <w:pPr>
        <w:spacing w:after="0" w:line="360" w:lineRule="auto"/>
        <w:jc w:val="left"/>
        <w:rPr>
          <w:rFonts w:ascii="Georgia" w:hAnsi="Georgia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BÁSICA PRIMARIA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b w:val="0"/>
          <w:sz w:val="24"/>
          <w:szCs w:val="24"/>
        </w:rPr>
        <w:t>Colegio de la Inmaculada (Medellín</w:t>
      </w:r>
      <w:r w:rsidRPr="00E803D5">
        <w:rPr>
          <w:rFonts w:ascii="Georgia" w:hAnsi="Georgia"/>
          <w:b w:val="0"/>
          <w:sz w:val="24"/>
          <w:szCs w:val="24"/>
          <w:lang w:val="es-ES_tradnl"/>
        </w:rPr>
        <w:t xml:space="preserve"> - 2001</w:t>
      </w:r>
      <w:r w:rsidRPr="00E803D5">
        <w:rPr>
          <w:rFonts w:ascii="Georgia" w:hAnsi="Georgia"/>
          <w:b w:val="0"/>
          <w:sz w:val="24"/>
          <w:szCs w:val="24"/>
        </w:rPr>
        <w:t>)</w:t>
      </w:r>
    </w:p>
    <w:p w:rsidR="00295FB4" w:rsidRPr="00E803D5" w:rsidRDefault="00295FB4" w:rsidP="00295FB4">
      <w:pPr>
        <w:spacing w:after="0" w:line="360" w:lineRule="auto"/>
        <w:jc w:val="left"/>
        <w:rPr>
          <w:rFonts w:ascii="Georgia" w:hAnsi="Georgia"/>
          <w:sz w:val="24"/>
          <w:szCs w:val="24"/>
        </w:rPr>
      </w:pPr>
    </w:p>
    <w:p w:rsidR="00295FB4" w:rsidRPr="00E803D5" w:rsidRDefault="00295FB4" w:rsidP="00295FB4">
      <w:pPr>
        <w:spacing w:after="0" w:line="360" w:lineRule="auto"/>
        <w:jc w:val="left"/>
        <w:rPr>
          <w:rFonts w:ascii="Georgia" w:hAnsi="Georgia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BÁSICA SECUNDARIA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b w:val="0"/>
          <w:sz w:val="24"/>
          <w:szCs w:val="24"/>
        </w:rPr>
        <w:t>Institución Educativa Ramón Giraldo Ceballos (Medellín - 2007)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b w:val="0"/>
          <w:sz w:val="24"/>
          <w:szCs w:val="24"/>
        </w:rPr>
        <w:t>Bachiller académico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hAnsi="Georgia"/>
          <w:b w:val="0"/>
          <w:sz w:val="24"/>
          <w:szCs w:val="24"/>
        </w:rPr>
      </w:pPr>
    </w:p>
    <w:p w:rsidR="00295FB4" w:rsidRPr="00E803D5" w:rsidRDefault="00295FB4" w:rsidP="00295FB4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 xml:space="preserve">SUPERIORES 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hAnsi="Georgia" w:cs="Arial"/>
          <w:b w:val="0"/>
          <w:noProof/>
          <w:sz w:val="24"/>
          <w:szCs w:val="24"/>
        </w:rPr>
      </w:pPr>
      <w:r w:rsidRPr="00E803D5">
        <w:rPr>
          <w:rFonts w:ascii="Georgia" w:hAnsi="Georgia" w:cs="Arial"/>
          <w:b w:val="0"/>
          <w:noProof/>
          <w:sz w:val="24"/>
          <w:szCs w:val="24"/>
        </w:rPr>
        <w:t>Centro de investigacion y capacitacion odontologica (Medellin – 2009)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 w:cs="Arial"/>
          <w:b w:val="0"/>
          <w:noProof/>
          <w:sz w:val="24"/>
          <w:szCs w:val="24"/>
        </w:rPr>
        <w:t>T</w:t>
      </w:r>
      <w:r w:rsidR="0046705E" w:rsidRPr="00E803D5">
        <w:rPr>
          <w:rFonts w:ascii="Georgia" w:hAnsi="Georgia" w:cs="Arial"/>
          <w:b w:val="0"/>
          <w:noProof/>
          <w:sz w:val="24"/>
          <w:szCs w:val="24"/>
        </w:rPr>
        <w:t>ecnico Profesional en Salud O</w:t>
      </w:r>
      <w:r w:rsidRPr="00E803D5">
        <w:rPr>
          <w:rFonts w:ascii="Georgia" w:hAnsi="Georgia" w:cs="Arial"/>
          <w:b w:val="0"/>
          <w:noProof/>
          <w:sz w:val="24"/>
          <w:szCs w:val="24"/>
        </w:rPr>
        <w:t>ral</w:t>
      </w:r>
    </w:p>
    <w:p w:rsidR="00295FB4" w:rsidRPr="00E803D5" w:rsidRDefault="00295FB4" w:rsidP="00295FB4">
      <w:pPr>
        <w:spacing w:after="0" w:line="360" w:lineRule="auto"/>
        <w:jc w:val="left"/>
        <w:rPr>
          <w:rFonts w:ascii="Georgia" w:hAnsi="Georgia"/>
          <w:sz w:val="24"/>
          <w:szCs w:val="24"/>
        </w:rPr>
      </w:pPr>
    </w:p>
    <w:p w:rsidR="00295FB4" w:rsidRPr="00E803D5" w:rsidRDefault="00295FB4" w:rsidP="00295FB4">
      <w:pPr>
        <w:spacing w:after="0" w:line="360" w:lineRule="auto"/>
        <w:jc w:val="left"/>
        <w:rPr>
          <w:rFonts w:ascii="Georgia" w:hAnsi="Georgia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UNIVERSITARIOS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bCs/>
          <w:sz w:val="24"/>
          <w:szCs w:val="24"/>
          <w:lang w:val="es-ES_tradnl" w:eastAsia="es-ES"/>
        </w:rPr>
        <w:t>U</w:t>
      </w: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 xml:space="preserve">niversidad de Antioquia - Facultad de Química Farmacéutica </w:t>
      </w:r>
      <w:r w:rsidR="007B4FD9"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(Medellín</w:t>
      </w: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 xml:space="preserve"> –</w:t>
      </w:r>
      <w:r w:rsidR="00537EB9"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 xml:space="preserve"> 2013</w:t>
      </w: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)</w:t>
      </w:r>
    </w:p>
    <w:p w:rsidR="00295FB4" w:rsidRPr="00E803D5" w:rsidRDefault="00295FB4" w:rsidP="00295FB4">
      <w:pPr>
        <w:spacing w:after="0" w:line="360" w:lineRule="auto"/>
        <w:jc w:val="left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Tecnología en Regencia de Farmacia</w:t>
      </w:r>
    </w:p>
    <w:p w:rsidR="00295FB4" w:rsidRPr="00E803D5" w:rsidRDefault="00295FB4" w:rsidP="00295FB4">
      <w:pPr>
        <w:spacing w:after="0" w:line="36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295FB4" w:rsidRPr="00E803D5" w:rsidRDefault="00295FB4" w:rsidP="00295FB4">
      <w:pPr>
        <w:spacing w:after="0" w:line="360" w:lineRule="auto"/>
        <w:jc w:val="both"/>
        <w:rPr>
          <w:rFonts w:ascii="Georgia" w:eastAsia="Times New Roman" w:hAnsi="Georgia" w:cs="Trebuchet MS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sz w:val="24"/>
          <w:szCs w:val="24"/>
          <w:lang w:val="es-ES_tradnl" w:eastAsia="es-ES"/>
        </w:rPr>
        <w:t>TALLERES Y CURSOS</w:t>
      </w:r>
    </w:p>
    <w:p w:rsidR="00E803D5" w:rsidRPr="00E803D5" w:rsidRDefault="00E803D5" w:rsidP="00E803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eastAsia="es-ES"/>
        </w:rPr>
        <w:t>Taller “Importancia de la salud oral en los niños”, agosto 2008</w:t>
      </w: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.</w:t>
      </w:r>
    </w:p>
    <w:p w:rsidR="00E803D5" w:rsidRPr="00E803D5" w:rsidRDefault="00E803D5" w:rsidP="00E803D5">
      <w:pPr>
        <w:spacing w:after="0" w:line="240" w:lineRule="auto"/>
        <w:ind w:left="720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E803D5" w:rsidRPr="00E803D5" w:rsidRDefault="00E803D5" w:rsidP="00E803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eastAsia="es-ES"/>
        </w:rPr>
        <w:t>Brigadas de salud con niños menores de 10 años, noviembre 2008</w:t>
      </w: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.</w:t>
      </w:r>
    </w:p>
    <w:p w:rsidR="00E803D5" w:rsidRPr="00E803D5" w:rsidRDefault="00E803D5" w:rsidP="00E803D5">
      <w:pPr>
        <w:spacing w:after="0" w:line="240" w:lineRule="auto"/>
        <w:ind w:left="720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E803D5" w:rsidRPr="00E803D5" w:rsidRDefault="00E803D5" w:rsidP="00E803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Curso de actualización en dispositivos médicos, febrero 2013.</w:t>
      </w:r>
    </w:p>
    <w:p w:rsidR="00E803D5" w:rsidRPr="00E803D5" w:rsidRDefault="00E803D5" w:rsidP="00E803D5">
      <w:pPr>
        <w:spacing w:after="0" w:line="240" w:lineRule="auto"/>
        <w:ind w:left="720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E803D5" w:rsidRPr="00E803D5" w:rsidRDefault="00E803D5" w:rsidP="00E803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Mecanismos y canales legales para el acceso a los medicamentos, agosto 2013.</w:t>
      </w:r>
    </w:p>
    <w:p w:rsidR="00E803D5" w:rsidRPr="00E803D5" w:rsidRDefault="00E803D5" w:rsidP="00E803D5">
      <w:pPr>
        <w:pStyle w:val="Prrafodelista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E803D5" w:rsidRPr="00E803D5" w:rsidRDefault="00E803D5" w:rsidP="00E803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Curso taller para la gestión de la farmacia comunitaria, septiembre 2013.</w:t>
      </w:r>
    </w:p>
    <w:p w:rsidR="00E803D5" w:rsidRPr="00E803D5" w:rsidRDefault="00E803D5" w:rsidP="00E803D5">
      <w:pPr>
        <w:pStyle w:val="Prrafodelista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E803D5" w:rsidRPr="00E803D5" w:rsidRDefault="00E803D5" w:rsidP="00E803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  <w:t>XIX curso de actualización en Cáncer, atención primaria en salud desde la visión oncológica, octubre 2013.</w:t>
      </w:r>
    </w:p>
    <w:p w:rsidR="00295FB4" w:rsidRPr="00E803D5" w:rsidRDefault="00295FB4" w:rsidP="0046705E">
      <w:pPr>
        <w:spacing w:after="0" w:line="240" w:lineRule="auto"/>
        <w:ind w:left="720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295FB4" w:rsidRPr="00E803D5" w:rsidRDefault="00295FB4" w:rsidP="0046705E">
      <w:pPr>
        <w:spacing w:after="0" w:line="240" w:lineRule="auto"/>
        <w:jc w:val="both"/>
        <w:rPr>
          <w:rFonts w:ascii="Georgia" w:eastAsia="Times New Roman" w:hAnsi="Georgia" w:cs="Trebuchet MS"/>
          <w:b w:val="0"/>
          <w:sz w:val="24"/>
          <w:szCs w:val="24"/>
          <w:lang w:val="es-ES_tradnl" w:eastAsia="es-ES"/>
        </w:rPr>
      </w:pPr>
    </w:p>
    <w:p w:rsidR="00295FB4" w:rsidRPr="00E803D5" w:rsidRDefault="00295FB4" w:rsidP="00295FB4">
      <w:pPr>
        <w:spacing w:after="0"/>
        <w:jc w:val="both"/>
        <w:rPr>
          <w:rFonts w:ascii="Georgia" w:eastAsia="Times New Roman" w:hAnsi="Georgia" w:cs="Trebuchet MS"/>
          <w:sz w:val="24"/>
          <w:szCs w:val="24"/>
          <w:lang w:val="es-ES_tradnl" w:eastAsia="es-ES"/>
        </w:rPr>
      </w:pPr>
      <w:r w:rsidRPr="00E803D5">
        <w:rPr>
          <w:rFonts w:ascii="Georgia" w:eastAsia="Times New Roman" w:hAnsi="Georgia" w:cs="Trebuchet MS"/>
          <w:sz w:val="24"/>
          <w:szCs w:val="24"/>
          <w:lang w:val="es-ES_tradnl" w:eastAsia="es-ES"/>
        </w:rPr>
        <w:t>SEMINARIOS</w:t>
      </w:r>
    </w:p>
    <w:p w:rsidR="00295FB4" w:rsidRPr="00E803D5" w:rsidRDefault="00295FB4" w:rsidP="00295FB4">
      <w:pPr>
        <w:spacing w:after="0"/>
        <w:jc w:val="both"/>
        <w:rPr>
          <w:rFonts w:ascii="Georgia" w:eastAsia="Times New Roman" w:hAnsi="Georgia" w:cs="Trebuchet MS"/>
          <w:sz w:val="24"/>
          <w:szCs w:val="24"/>
          <w:lang w:val="es-ES_tradnl" w:eastAsia="es-ES"/>
        </w:rPr>
      </w:pPr>
    </w:p>
    <w:p w:rsidR="00295FB4" w:rsidRPr="00E803D5" w:rsidRDefault="00295FB4" w:rsidP="00295FB4">
      <w:pPr>
        <w:numPr>
          <w:ilvl w:val="0"/>
          <w:numId w:val="1"/>
        </w:numPr>
        <w:spacing w:after="0"/>
        <w:jc w:val="both"/>
        <w:rPr>
          <w:rFonts w:ascii="Georgia" w:eastAsia="Times New Roman" w:hAnsi="Georgia" w:cs="Trebuchet MS"/>
          <w:sz w:val="24"/>
          <w:szCs w:val="24"/>
          <w:lang w:eastAsia="es-ES"/>
        </w:rPr>
      </w:pPr>
      <w:proofErr w:type="spellStart"/>
      <w:r w:rsidRPr="00E803D5">
        <w:rPr>
          <w:rFonts w:ascii="Georgia" w:eastAsia="Times New Roman" w:hAnsi="Georgia" w:cs="Trebuchet MS"/>
          <w:sz w:val="24"/>
          <w:szCs w:val="24"/>
          <w:lang w:eastAsia="es-ES"/>
        </w:rPr>
        <w:t>Radioprotección</w:t>
      </w:r>
      <w:proofErr w:type="spellEnd"/>
    </w:p>
    <w:p w:rsidR="00275DDA" w:rsidRPr="00E803D5" w:rsidRDefault="00295FB4" w:rsidP="0046705E">
      <w:pPr>
        <w:spacing w:after="0"/>
        <w:ind w:left="720"/>
        <w:jc w:val="both"/>
        <w:rPr>
          <w:rFonts w:ascii="Georgia" w:eastAsia="Times New Roman" w:hAnsi="Georgia" w:cs="Trebuchet MS"/>
          <w:b w:val="0"/>
          <w:sz w:val="24"/>
          <w:szCs w:val="24"/>
          <w:lang w:eastAsia="es-ES"/>
        </w:rPr>
      </w:pPr>
      <w:r w:rsidRPr="00E803D5">
        <w:rPr>
          <w:rFonts w:ascii="Georgia" w:eastAsia="Times New Roman" w:hAnsi="Georgia" w:cs="Trebuchet MS"/>
          <w:b w:val="0"/>
          <w:sz w:val="24"/>
          <w:szCs w:val="24"/>
          <w:lang w:eastAsia="es-ES"/>
        </w:rPr>
        <w:t>Centro de investigación y c</w:t>
      </w:r>
      <w:r w:rsidR="00E803D5" w:rsidRPr="00E803D5">
        <w:rPr>
          <w:rFonts w:ascii="Georgia" w:eastAsia="Times New Roman" w:hAnsi="Georgia" w:cs="Trebuchet MS"/>
          <w:b w:val="0"/>
          <w:sz w:val="24"/>
          <w:szCs w:val="24"/>
          <w:lang w:eastAsia="es-ES"/>
        </w:rPr>
        <w:t>apacitación odontológica, septiembre 2008.</w:t>
      </w:r>
    </w:p>
    <w:p w:rsidR="00295FB4" w:rsidRPr="00E803D5" w:rsidRDefault="00295FB4" w:rsidP="00295FB4">
      <w:pPr>
        <w:spacing w:after="0"/>
        <w:ind w:left="360"/>
        <w:jc w:val="both"/>
        <w:rPr>
          <w:rFonts w:ascii="Georgia" w:hAnsi="Georgia" w:cs="Arial"/>
          <w:b w:val="0"/>
          <w:bCs/>
          <w:sz w:val="24"/>
          <w:szCs w:val="24"/>
        </w:rPr>
      </w:pPr>
    </w:p>
    <w:p w:rsidR="00295FB4" w:rsidRPr="00E803D5" w:rsidRDefault="00CC1D6F" w:rsidP="00295FB4">
      <w:pPr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val="es-CO" w:eastAsia="es-CO"/>
        </w:rPr>
        <w:lastRenderedPageBreak/>
        <w:pict>
          <v:shape id="_x0000_s1029" type="#_x0000_t202" alt="Rectangulo Redondeado: DATOS PERSONALES&#10;&#10;" style="position:absolute;margin-left:-.05pt;margin-top:-.35pt;width:415.75pt;height:22.7pt;z-index:251661312" strokecolor="#666" strokeweight="1pt">
            <v:fill opacity="58982f" color2="#999" focusposition="1" focussize="" focus="100%" type="gradient"/>
            <v:shadow on="t" type="perspective" color="#7f7f7f" opacity=".5" offset="1pt" offset2="-3pt"/>
            <v:textbox style="mso-next-textbox:#_x0000_s1029">
              <w:txbxContent>
                <w:p w:rsidR="00295FB4" w:rsidRPr="004F13E7" w:rsidRDefault="00295FB4" w:rsidP="00295FB4">
                  <w:pPr>
                    <w:rPr>
                      <w:rFonts w:ascii="Georgia" w:hAnsi="Georgia"/>
                      <w:sz w:val="26"/>
                      <w:szCs w:val="26"/>
                    </w:rPr>
                  </w:pPr>
                  <w:r w:rsidRPr="004F13E7">
                    <w:rPr>
                      <w:rFonts w:ascii="Georgia" w:hAnsi="Georgia"/>
                      <w:sz w:val="26"/>
                      <w:szCs w:val="26"/>
                    </w:rPr>
                    <w:t>PRACTICAS ACADÉMICAS – FORMACIÓN PROFESIONAL</w:t>
                  </w:r>
                </w:p>
              </w:txbxContent>
            </v:textbox>
          </v:shape>
        </w:pict>
      </w:r>
    </w:p>
    <w:p w:rsidR="00295FB4" w:rsidRPr="00E803D5" w:rsidRDefault="00295FB4" w:rsidP="00295FB4">
      <w:pPr>
        <w:jc w:val="left"/>
        <w:rPr>
          <w:rFonts w:ascii="Georgia" w:hAnsi="Georgia"/>
          <w:sz w:val="24"/>
          <w:szCs w:val="24"/>
        </w:rPr>
      </w:pPr>
    </w:p>
    <w:p w:rsidR="00295FB4" w:rsidRPr="00E803D5" w:rsidRDefault="00E803D5" w:rsidP="00E803D5">
      <w:pPr>
        <w:spacing w:after="0"/>
        <w:jc w:val="both"/>
        <w:rPr>
          <w:rFonts w:ascii="Georgia" w:hAnsi="Georgia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AUXILIAR E HIGIENISTA ORAL</w:t>
      </w:r>
    </w:p>
    <w:p w:rsidR="00295FB4" w:rsidRPr="00E803D5" w:rsidRDefault="00295FB4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proofErr w:type="spellStart"/>
      <w:r w:rsidRPr="00E803D5">
        <w:rPr>
          <w:rFonts w:ascii="Georgia" w:hAnsi="Georgia"/>
          <w:b w:val="0"/>
          <w:sz w:val="24"/>
          <w:szCs w:val="24"/>
        </w:rPr>
        <w:t>Oraldent</w:t>
      </w:r>
      <w:proofErr w:type="spellEnd"/>
    </w:p>
    <w:p w:rsidR="007B4FD9" w:rsidRPr="00E803D5" w:rsidRDefault="007B4FD9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Jefe</w:t>
      </w:r>
      <w:r w:rsidR="00E803D5" w:rsidRPr="00E803D5">
        <w:rPr>
          <w:rFonts w:ascii="Georgia" w:hAnsi="Georgia"/>
          <w:sz w:val="24"/>
          <w:szCs w:val="24"/>
        </w:rPr>
        <w:t>:</w:t>
      </w:r>
      <w:r w:rsidR="00E803D5" w:rsidRPr="00E803D5">
        <w:rPr>
          <w:rFonts w:ascii="Georgia" w:hAnsi="Georgia"/>
          <w:b w:val="0"/>
          <w:sz w:val="24"/>
          <w:szCs w:val="24"/>
        </w:rPr>
        <w:t xml:space="preserve"> Doctor </w:t>
      </w:r>
      <w:r w:rsidRPr="00E803D5">
        <w:rPr>
          <w:rFonts w:ascii="Georgia" w:hAnsi="Georgia"/>
          <w:b w:val="0"/>
          <w:sz w:val="24"/>
          <w:szCs w:val="24"/>
        </w:rPr>
        <w:t xml:space="preserve">Gabriel </w:t>
      </w:r>
      <w:r w:rsidR="0046705E" w:rsidRPr="00E803D5">
        <w:rPr>
          <w:rFonts w:ascii="Georgia" w:hAnsi="Georgia"/>
          <w:b w:val="0"/>
          <w:sz w:val="24"/>
          <w:szCs w:val="24"/>
        </w:rPr>
        <w:t>Ramírez</w:t>
      </w:r>
    </w:p>
    <w:p w:rsidR="00295FB4" w:rsidRPr="00E803D5" w:rsidRDefault="00E803D5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T</w:t>
      </w:r>
      <w:r w:rsidR="00295FB4" w:rsidRPr="00E803D5">
        <w:rPr>
          <w:rFonts w:ascii="Georgia" w:hAnsi="Georgia"/>
          <w:sz w:val="24"/>
          <w:szCs w:val="24"/>
        </w:rPr>
        <w:t>eléfono:</w:t>
      </w:r>
      <w:r w:rsidR="00295FB4" w:rsidRPr="00E803D5">
        <w:rPr>
          <w:rFonts w:ascii="Georgia" w:hAnsi="Georgia"/>
          <w:b w:val="0"/>
          <w:sz w:val="24"/>
          <w:szCs w:val="24"/>
        </w:rPr>
        <w:t xml:space="preserve"> 2502221</w:t>
      </w:r>
    </w:p>
    <w:p w:rsidR="00295FB4" w:rsidRPr="00E803D5" w:rsidRDefault="00295FB4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b w:val="0"/>
          <w:sz w:val="24"/>
          <w:szCs w:val="24"/>
        </w:rPr>
        <w:t>2008 – II</w:t>
      </w:r>
    </w:p>
    <w:p w:rsidR="00537EB9" w:rsidRPr="00E803D5" w:rsidRDefault="00537EB9" w:rsidP="00295FB4">
      <w:pPr>
        <w:pStyle w:val="Prrafodelista"/>
        <w:spacing w:after="0"/>
        <w:jc w:val="both"/>
        <w:rPr>
          <w:rFonts w:ascii="Georgia" w:hAnsi="Georgia"/>
          <w:b w:val="0"/>
          <w:sz w:val="24"/>
          <w:szCs w:val="24"/>
        </w:rPr>
      </w:pPr>
    </w:p>
    <w:p w:rsidR="00537EB9" w:rsidRPr="00E803D5" w:rsidRDefault="00E803D5" w:rsidP="00E803D5">
      <w:pPr>
        <w:spacing w:after="0"/>
        <w:jc w:val="both"/>
        <w:rPr>
          <w:rFonts w:ascii="Georgia" w:hAnsi="Georgia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TECNÓLOGA EN REGENCIA DE FARMACIA</w:t>
      </w:r>
    </w:p>
    <w:p w:rsidR="00715AF6" w:rsidRPr="00E803D5" w:rsidRDefault="00537EB9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b w:val="0"/>
          <w:sz w:val="24"/>
          <w:szCs w:val="24"/>
        </w:rPr>
        <w:t xml:space="preserve">E.S.E Metrosalud – Unidad Hospitalaria de </w:t>
      </w:r>
      <w:r w:rsidR="00715AF6" w:rsidRPr="00E803D5">
        <w:rPr>
          <w:rFonts w:ascii="Georgia" w:hAnsi="Georgia"/>
          <w:b w:val="0"/>
          <w:sz w:val="24"/>
          <w:szCs w:val="24"/>
        </w:rPr>
        <w:t>Belén</w:t>
      </w:r>
    </w:p>
    <w:p w:rsidR="00537EB9" w:rsidRPr="00E803D5" w:rsidRDefault="007B4FD9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Jefe</w:t>
      </w:r>
      <w:r w:rsidR="00E803D5" w:rsidRPr="00E803D5">
        <w:rPr>
          <w:rFonts w:ascii="Georgia" w:hAnsi="Georgia"/>
          <w:sz w:val="24"/>
          <w:szCs w:val="24"/>
        </w:rPr>
        <w:t>:</w:t>
      </w:r>
      <w:r w:rsidR="00E803D5" w:rsidRPr="00E803D5">
        <w:rPr>
          <w:rFonts w:ascii="Georgia" w:hAnsi="Georgia"/>
          <w:b w:val="0"/>
          <w:sz w:val="24"/>
          <w:szCs w:val="24"/>
        </w:rPr>
        <w:t xml:space="preserve"> Regente </w:t>
      </w:r>
      <w:r w:rsidR="00715AF6" w:rsidRPr="00E803D5">
        <w:rPr>
          <w:rFonts w:ascii="Georgia" w:hAnsi="Georgia"/>
          <w:b w:val="0"/>
          <w:sz w:val="24"/>
          <w:szCs w:val="24"/>
        </w:rPr>
        <w:t>Javier</w:t>
      </w:r>
      <w:r w:rsidRPr="00E803D5">
        <w:rPr>
          <w:rFonts w:ascii="Georgia" w:hAnsi="Georgia"/>
          <w:b w:val="0"/>
          <w:sz w:val="24"/>
          <w:szCs w:val="24"/>
        </w:rPr>
        <w:t xml:space="preserve"> Mora</w:t>
      </w:r>
      <w:r w:rsidR="00537EB9" w:rsidRPr="00E803D5">
        <w:rPr>
          <w:rFonts w:ascii="Georgia" w:hAnsi="Georgia"/>
          <w:b w:val="0"/>
          <w:sz w:val="24"/>
          <w:szCs w:val="24"/>
        </w:rPr>
        <w:t xml:space="preserve"> </w:t>
      </w:r>
    </w:p>
    <w:p w:rsidR="00537EB9" w:rsidRPr="00E803D5" w:rsidRDefault="00CC4749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sz w:val="24"/>
          <w:szCs w:val="24"/>
        </w:rPr>
        <w:t>Teléfono</w:t>
      </w:r>
      <w:r w:rsidR="009E7F90" w:rsidRPr="00E803D5">
        <w:rPr>
          <w:rFonts w:ascii="Georgia" w:hAnsi="Georgia"/>
          <w:sz w:val="24"/>
          <w:szCs w:val="24"/>
        </w:rPr>
        <w:t>:</w:t>
      </w:r>
      <w:r w:rsidR="009E7F90" w:rsidRPr="00E803D5">
        <w:rPr>
          <w:rFonts w:ascii="Georgia" w:hAnsi="Georgia"/>
          <w:b w:val="0"/>
          <w:sz w:val="24"/>
          <w:szCs w:val="24"/>
        </w:rPr>
        <w:t xml:space="preserve"> 3136505171</w:t>
      </w:r>
    </w:p>
    <w:p w:rsidR="00537EB9" w:rsidRPr="00E803D5" w:rsidRDefault="007B4FD9" w:rsidP="00E803D5">
      <w:pPr>
        <w:spacing w:after="0"/>
        <w:jc w:val="both"/>
        <w:rPr>
          <w:rFonts w:ascii="Georgia" w:hAnsi="Georgia"/>
          <w:b w:val="0"/>
          <w:sz w:val="24"/>
          <w:szCs w:val="24"/>
        </w:rPr>
      </w:pPr>
      <w:r w:rsidRPr="00E803D5">
        <w:rPr>
          <w:rFonts w:ascii="Georgia" w:hAnsi="Georgia"/>
          <w:b w:val="0"/>
          <w:sz w:val="24"/>
          <w:szCs w:val="24"/>
        </w:rPr>
        <w:t>2013</w:t>
      </w:r>
      <w:r w:rsidR="00537EB9" w:rsidRPr="00E803D5">
        <w:rPr>
          <w:rFonts w:ascii="Georgia" w:hAnsi="Georgia"/>
          <w:b w:val="0"/>
          <w:sz w:val="24"/>
          <w:szCs w:val="24"/>
        </w:rPr>
        <w:t xml:space="preserve"> –</w:t>
      </w:r>
      <w:r w:rsidRPr="00E803D5">
        <w:rPr>
          <w:rFonts w:ascii="Georgia" w:hAnsi="Georgia"/>
          <w:b w:val="0"/>
          <w:sz w:val="24"/>
          <w:szCs w:val="24"/>
        </w:rPr>
        <w:t xml:space="preserve"> I</w:t>
      </w:r>
    </w:p>
    <w:p w:rsidR="00537EB9" w:rsidRPr="00E803D5" w:rsidRDefault="00537EB9" w:rsidP="00295FB4">
      <w:pPr>
        <w:pStyle w:val="Prrafodelista"/>
        <w:spacing w:after="0"/>
        <w:jc w:val="both"/>
        <w:rPr>
          <w:rFonts w:ascii="Georgia" w:hAnsi="Georgia"/>
          <w:b w:val="0"/>
          <w:sz w:val="24"/>
          <w:szCs w:val="24"/>
        </w:rPr>
      </w:pPr>
    </w:p>
    <w:p w:rsidR="00295FB4" w:rsidRPr="00E803D5" w:rsidRDefault="00295FB4" w:rsidP="0046705E">
      <w:pPr>
        <w:spacing w:after="0"/>
        <w:jc w:val="both"/>
        <w:rPr>
          <w:rFonts w:ascii="Georgia" w:hAnsi="Georgia"/>
          <w:b w:val="0"/>
          <w:sz w:val="24"/>
          <w:szCs w:val="24"/>
        </w:rPr>
      </w:pPr>
    </w:p>
    <w:p w:rsidR="00295FB4" w:rsidRPr="00E803D5" w:rsidRDefault="00295FB4" w:rsidP="00275DDA">
      <w:pPr>
        <w:spacing w:after="0"/>
        <w:jc w:val="both"/>
        <w:rPr>
          <w:rFonts w:ascii="Georgia" w:hAnsi="Georgia"/>
          <w:b w:val="0"/>
          <w:sz w:val="24"/>
          <w:szCs w:val="24"/>
        </w:rPr>
      </w:pPr>
    </w:p>
    <w:p w:rsidR="00295FB4" w:rsidRPr="00E803D5" w:rsidRDefault="00CC1D6F" w:rsidP="00295FB4">
      <w:pPr>
        <w:jc w:val="left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ES"/>
        </w:rPr>
        <w:pict>
          <v:shape id="_x0000_s1028" type="#_x0000_t202" alt="Rectangulo Redondeado: DATOS PERSONALES&#10;&#10;" style="position:absolute;margin-left:-.05pt;margin-top:3.05pt;width:356.25pt;height:22.7pt;z-index:251660288" strokecolor="#666" strokeweight="1pt">
            <v:fill opacity="58982f" color2="#999" focusposition="1" focussize="" focus="100%" type="gradient"/>
            <v:shadow on="t" type="perspective" color="#7f7f7f" opacity=".5" offset="1pt" offset2="-3pt"/>
            <v:textbox style="mso-next-textbox:#_x0000_s1028">
              <w:txbxContent>
                <w:p w:rsidR="00295FB4" w:rsidRPr="00CF706A" w:rsidRDefault="00295FB4" w:rsidP="00295FB4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295FB4" w:rsidRPr="00E803D5" w:rsidRDefault="00295FB4" w:rsidP="00E803D5">
      <w:pPr>
        <w:pStyle w:val="Prrafodelista"/>
        <w:jc w:val="left"/>
        <w:rPr>
          <w:rFonts w:ascii="Georgia" w:hAnsi="Georgia"/>
          <w:noProof/>
          <w:sz w:val="24"/>
          <w:szCs w:val="24"/>
        </w:rPr>
      </w:pPr>
    </w:p>
    <w:p w:rsidR="008A6B30" w:rsidRDefault="008A6B30" w:rsidP="008A6B30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>COORPORACION COMFAMILIAR CAMACOL COODAN</w:t>
      </w:r>
    </w:p>
    <w:p w:rsidR="008A6B30" w:rsidRDefault="008A6B30" w:rsidP="008A6B30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 xml:space="preserve">Jefe Inmediato: </w:t>
      </w:r>
      <w:r w:rsidRPr="004B1208">
        <w:rPr>
          <w:rFonts w:ascii="Georgia" w:hAnsi="Georgia" w:cs="Arial"/>
          <w:b w:val="0"/>
          <w:noProof/>
          <w:sz w:val="24"/>
          <w:szCs w:val="24"/>
        </w:rPr>
        <w:t>Luisa Hurtado</w:t>
      </w:r>
    </w:p>
    <w:p w:rsidR="008A6B30" w:rsidRDefault="008A6B30" w:rsidP="008A6B30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 xml:space="preserve">Telefono: </w:t>
      </w:r>
      <w:r>
        <w:rPr>
          <w:rFonts w:ascii="Georgia" w:hAnsi="Georgia" w:cs="Arial"/>
          <w:b w:val="0"/>
          <w:noProof/>
          <w:sz w:val="24"/>
          <w:szCs w:val="24"/>
        </w:rPr>
        <w:t>5131050 Ext: 117</w:t>
      </w:r>
      <w:r w:rsidRPr="004B1208">
        <w:rPr>
          <w:rFonts w:ascii="Georgia" w:hAnsi="Georgia" w:cs="Arial"/>
          <w:b w:val="0"/>
          <w:noProof/>
          <w:sz w:val="24"/>
          <w:szCs w:val="24"/>
        </w:rPr>
        <w:t xml:space="preserve"> – 3008960539</w:t>
      </w:r>
    </w:p>
    <w:p w:rsidR="008A6B30" w:rsidRDefault="008A6B30" w:rsidP="008A6B30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  <w:r>
        <w:rPr>
          <w:rFonts w:ascii="Georgia" w:hAnsi="Georgia" w:cs="Arial"/>
          <w:b w:val="0"/>
          <w:noProof/>
          <w:sz w:val="24"/>
          <w:szCs w:val="24"/>
        </w:rPr>
        <w:t>Marzo 11</w:t>
      </w:r>
      <w:r w:rsidRPr="004B1208">
        <w:rPr>
          <w:rFonts w:ascii="Georgia" w:hAnsi="Georgia" w:cs="Arial"/>
          <w:b w:val="0"/>
          <w:noProof/>
          <w:sz w:val="24"/>
          <w:szCs w:val="24"/>
        </w:rPr>
        <w:t xml:space="preserve"> de 2013 – </w:t>
      </w:r>
      <w:r>
        <w:rPr>
          <w:rFonts w:ascii="Georgia" w:hAnsi="Georgia" w:cs="Arial"/>
          <w:b w:val="0"/>
          <w:noProof/>
          <w:sz w:val="24"/>
          <w:szCs w:val="24"/>
        </w:rPr>
        <w:t>Actualidad</w:t>
      </w:r>
    </w:p>
    <w:p w:rsidR="008A6B30" w:rsidRPr="004B1208" w:rsidRDefault="008A6B30" w:rsidP="008A6B30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</w:p>
    <w:p w:rsidR="004B1208" w:rsidRDefault="004B1208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>HOSPITAL SAN RAFAEL - ZARAGOZA (ANTIOQUIA)</w:t>
      </w:r>
    </w:p>
    <w:p w:rsidR="004B1208" w:rsidRDefault="004B1208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 xml:space="preserve">Jefe Inmediato: </w:t>
      </w:r>
      <w:r w:rsidRPr="004B1208">
        <w:rPr>
          <w:rFonts w:ascii="Georgia" w:hAnsi="Georgia" w:cs="Arial"/>
          <w:b w:val="0"/>
          <w:noProof/>
          <w:sz w:val="24"/>
          <w:szCs w:val="24"/>
        </w:rPr>
        <w:t>Luisa Hurtado</w:t>
      </w:r>
    </w:p>
    <w:p w:rsidR="004B1208" w:rsidRDefault="004B1208" w:rsidP="004B1208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 xml:space="preserve">Telefono: </w:t>
      </w:r>
      <w:r w:rsidRPr="004B1208">
        <w:rPr>
          <w:rFonts w:ascii="Georgia" w:hAnsi="Georgia" w:cs="Arial"/>
          <w:b w:val="0"/>
          <w:noProof/>
          <w:sz w:val="24"/>
          <w:szCs w:val="24"/>
        </w:rPr>
        <w:t>5131050 Ext: 124 – 3008960539</w:t>
      </w:r>
    </w:p>
    <w:p w:rsidR="004B1208" w:rsidRPr="004B1208" w:rsidRDefault="004B1208" w:rsidP="004B1208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  <w:r w:rsidRPr="004B1208">
        <w:rPr>
          <w:rFonts w:ascii="Georgia" w:hAnsi="Georgia" w:cs="Arial"/>
          <w:b w:val="0"/>
          <w:noProof/>
          <w:sz w:val="24"/>
          <w:szCs w:val="24"/>
        </w:rPr>
        <w:t xml:space="preserve">Enero </w:t>
      </w:r>
      <w:r>
        <w:rPr>
          <w:rFonts w:ascii="Georgia" w:hAnsi="Georgia" w:cs="Arial"/>
          <w:b w:val="0"/>
          <w:noProof/>
          <w:sz w:val="24"/>
          <w:szCs w:val="24"/>
        </w:rPr>
        <w:t>22</w:t>
      </w:r>
      <w:r w:rsidRPr="004B1208">
        <w:rPr>
          <w:rFonts w:ascii="Georgia" w:hAnsi="Georgia" w:cs="Arial"/>
          <w:b w:val="0"/>
          <w:noProof/>
          <w:sz w:val="24"/>
          <w:szCs w:val="24"/>
        </w:rPr>
        <w:t xml:space="preserve"> de 2014</w:t>
      </w:r>
      <w:r>
        <w:rPr>
          <w:rFonts w:ascii="Georgia" w:hAnsi="Georgia" w:cs="Arial"/>
          <w:b w:val="0"/>
          <w:noProof/>
          <w:sz w:val="24"/>
          <w:szCs w:val="24"/>
        </w:rPr>
        <w:t xml:space="preserve"> – Febrero 08 de 2014</w:t>
      </w:r>
    </w:p>
    <w:p w:rsidR="004B1208" w:rsidRDefault="004B1208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</w:p>
    <w:p w:rsidR="004B1208" w:rsidRDefault="004B1208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>COORPORACION COMFAMILIAR CAMACOL COODAN</w:t>
      </w:r>
    </w:p>
    <w:p w:rsidR="004B1208" w:rsidRDefault="004B1208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 xml:space="preserve">Jefe Inmediato: </w:t>
      </w:r>
      <w:r w:rsidRPr="004B1208">
        <w:rPr>
          <w:rFonts w:ascii="Georgia" w:hAnsi="Georgia" w:cs="Arial"/>
          <w:b w:val="0"/>
          <w:noProof/>
          <w:sz w:val="24"/>
          <w:szCs w:val="24"/>
        </w:rPr>
        <w:t>Luisa Hurtado</w:t>
      </w:r>
    </w:p>
    <w:p w:rsidR="004B1208" w:rsidRDefault="004B1208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>
        <w:rPr>
          <w:rFonts w:ascii="Georgia" w:hAnsi="Georgia" w:cs="Arial"/>
          <w:noProof/>
          <w:sz w:val="24"/>
          <w:szCs w:val="24"/>
        </w:rPr>
        <w:t xml:space="preserve">Telefono: </w:t>
      </w:r>
      <w:r w:rsidRPr="004B1208">
        <w:rPr>
          <w:rFonts w:ascii="Georgia" w:hAnsi="Georgia" w:cs="Arial"/>
          <w:b w:val="0"/>
          <w:noProof/>
          <w:sz w:val="24"/>
          <w:szCs w:val="24"/>
        </w:rPr>
        <w:t>5131050 Ext: 124 – 3008960539</w:t>
      </w:r>
    </w:p>
    <w:p w:rsidR="004B1208" w:rsidRPr="004B1208" w:rsidRDefault="004B1208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  <w:r w:rsidRPr="004B1208">
        <w:rPr>
          <w:rFonts w:ascii="Georgia" w:hAnsi="Georgia" w:cs="Arial"/>
          <w:b w:val="0"/>
          <w:noProof/>
          <w:sz w:val="24"/>
          <w:szCs w:val="24"/>
        </w:rPr>
        <w:t>Diciembre 20 de 2013 – Enero 17 de 2014 (Reemplazo de vacaciones)</w:t>
      </w:r>
    </w:p>
    <w:p w:rsidR="004B1208" w:rsidRPr="004B1208" w:rsidRDefault="004B1208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t>DISTRIBUIDORA CARNELLY – NEGOCIO FAMILIAR</w:t>
      </w: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t xml:space="preserve">Jefe Inmediato: </w:t>
      </w:r>
      <w:r w:rsidRPr="00E803D5">
        <w:rPr>
          <w:rFonts w:ascii="Georgia" w:hAnsi="Georgia" w:cs="Arial"/>
          <w:b w:val="0"/>
          <w:noProof/>
          <w:sz w:val="24"/>
          <w:szCs w:val="24"/>
        </w:rPr>
        <w:t>Negocio Familiar</w:t>
      </w: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t>Telefono:</w:t>
      </w:r>
      <w:r w:rsidRPr="00E803D5">
        <w:rPr>
          <w:rFonts w:ascii="Georgia" w:hAnsi="Georgia" w:cs="Arial"/>
          <w:b w:val="0"/>
          <w:noProof/>
          <w:sz w:val="24"/>
          <w:szCs w:val="24"/>
        </w:rPr>
        <w:t xml:space="preserve"> 3015303875 – 3007909652</w:t>
      </w:r>
    </w:p>
    <w:p w:rsidR="00E803D5" w:rsidRDefault="00E803D5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  <w:r w:rsidRPr="00E803D5">
        <w:rPr>
          <w:rFonts w:ascii="Georgia" w:hAnsi="Georgia" w:cs="Arial"/>
          <w:b w:val="0"/>
          <w:noProof/>
          <w:sz w:val="24"/>
          <w:szCs w:val="24"/>
        </w:rPr>
        <w:t>Septiembre  de</w:t>
      </w:r>
      <w:r w:rsidR="004B1208">
        <w:rPr>
          <w:rFonts w:ascii="Georgia" w:hAnsi="Georgia" w:cs="Arial"/>
          <w:b w:val="0"/>
          <w:noProof/>
          <w:sz w:val="24"/>
          <w:szCs w:val="24"/>
        </w:rPr>
        <w:t xml:space="preserve"> 2008 – Diciembre de 2013</w:t>
      </w:r>
    </w:p>
    <w:p w:rsidR="006017A7" w:rsidRDefault="006017A7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</w:p>
    <w:p w:rsidR="006017A7" w:rsidRPr="00E803D5" w:rsidRDefault="006017A7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lastRenderedPageBreak/>
        <w:t>VARIEDADES LA 83</w:t>
      </w: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t>Cargo:</w:t>
      </w:r>
      <w:r w:rsidRPr="00E803D5">
        <w:rPr>
          <w:rFonts w:ascii="Georgia" w:hAnsi="Georgia" w:cs="Arial"/>
          <w:b w:val="0"/>
          <w:noProof/>
          <w:sz w:val="24"/>
          <w:szCs w:val="24"/>
        </w:rPr>
        <w:t xml:space="preserve"> Atención al cliente</w:t>
      </w:r>
      <w:r w:rsidRPr="00E803D5">
        <w:rPr>
          <w:rFonts w:ascii="Georgia" w:hAnsi="Georgia" w:cs="Arial"/>
          <w:b w:val="0"/>
          <w:noProof/>
          <w:sz w:val="24"/>
          <w:szCs w:val="24"/>
        </w:rPr>
        <w:tab/>
      </w: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noProof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t xml:space="preserve">Jefe Inmediato: </w:t>
      </w:r>
      <w:r w:rsidRPr="00E803D5">
        <w:rPr>
          <w:rFonts w:ascii="Georgia" w:hAnsi="Georgia" w:cs="Arial"/>
          <w:b w:val="0"/>
          <w:noProof/>
          <w:sz w:val="24"/>
          <w:szCs w:val="24"/>
        </w:rPr>
        <w:t>Luz Dary Vélez</w:t>
      </w: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t>Telefono:</w:t>
      </w:r>
      <w:r w:rsidRPr="00E803D5">
        <w:rPr>
          <w:rFonts w:ascii="Georgia" w:hAnsi="Georgia" w:cs="Arial"/>
          <w:b w:val="0"/>
          <w:noProof/>
          <w:sz w:val="24"/>
          <w:szCs w:val="24"/>
        </w:rPr>
        <w:t xml:space="preserve"> 3013811161</w:t>
      </w:r>
    </w:p>
    <w:p w:rsidR="00E803D5" w:rsidRPr="00E803D5" w:rsidRDefault="00E803D5" w:rsidP="00E803D5">
      <w:pPr>
        <w:spacing w:after="0" w:line="240" w:lineRule="auto"/>
        <w:jc w:val="left"/>
        <w:rPr>
          <w:rFonts w:ascii="Georgia" w:hAnsi="Georgia" w:cs="Arial"/>
          <w:b w:val="0"/>
          <w:noProof/>
          <w:sz w:val="24"/>
          <w:szCs w:val="24"/>
        </w:rPr>
      </w:pPr>
      <w:r w:rsidRPr="00E803D5">
        <w:rPr>
          <w:rFonts w:ascii="Georgia" w:hAnsi="Georgia" w:cs="Arial"/>
          <w:b w:val="0"/>
          <w:noProof/>
          <w:sz w:val="24"/>
          <w:szCs w:val="24"/>
        </w:rPr>
        <w:t>Enero  de 2008 – Junio de 2008</w:t>
      </w:r>
    </w:p>
    <w:p w:rsidR="00E803D5" w:rsidRPr="00E803D5" w:rsidRDefault="00E803D5" w:rsidP="0046705E">
      <w:pPr>
        <w:jc w:val="left"/>
        <w:rPr>
          <w:rFonts w:ascii="Georgia" w:hAnsi="Georgia"/>
          <w:noProof/>
          <w:sz w:val="24"/>
          <w:szCs w:val="24"/>
        </w:rPr>
      </w:pPr>
    </w:p>
    <w:p w:rsidR="00295FB4" w:rsidRPr="00E803D5" w:rsidRDefault="00CC1D6F" w:rsidP="0046705E">
      <w:pPr>
        <w:jc w:val="left"/>
        <w:rPr>
          <w:rFonts w:ascii="Georgia" w:hAnsi="Georgia" w:cs="Arial"/>
          <w:b w:val="0"/>
          <w:noProof/>
          <w:sz w:val="24"/>
          <w:szCs w:val="24"/>
        </w:rPr>
      </w:pPr>
      <w:r>
        <w:rPr>
          <w:rFonts w:ascii="Georgia" w:hAnsi="Georgia" w:cs="Arial"/>
          <w:b w:val="0"/>
          <w:bCs/>
          <w:noProof/>
          <w:sz w:val="24"/>
          <w:szCs w:val="24"/>
          <w:lang w:val="es-CO" w:eastAsia="es-CO"/>
        </w:rPr>
        <w:pict>
          <v:shape id="_x0000_s1030" type="#_x0000_t202" alt="Rectangulo Redondeado: DATOS PERSONALES&#10;&#10;" style="position:absolute;margin-left:-.85pt;margin-top:-4.8pt;width:356.25pt;height:22.7pt;z-index:251662336" strokecolor="#666" strokeweight="1pt">
            <v:fill opacity="58982f" color2="#999" focusposition="1" focussize="" focus="100%" type="gradient"/>
            <v:shadow on="t" type="perspective" color="#7f7f7f" opacity=".5" offset="1pt" offset2="-3pt"/>
            <v:textbox style="mso-next-textbox:#_x0000_s1030">
              <w:txbxContent>
                <w:p w:rsidR="00295FB4" w:rsidRPr="00CF706A" w:rsidRDefault="00295FB4" w:rsidP="00295FB4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CF706A">
                    <w:rPr>
                      <w:rFonts w:ascii="Georgia" w:hAnsi="Georgia"/>
                      <w:sz w:val="28"/>
                      <w:szCs w:val="28"/>
                    </w:rPr>
                    <w:t>REFERENCIA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 xml:space="preserve">S </w:t>
                  </w:r>
                  <w:r w:rsidRPr="00CF706A">
                    <w:rPr>
                      <w:rFonts w:ascii="Georgia" w:hAnsi="Georgia"/>
                      <w:sz w:val="28"/>
                      <w:szCs w:val="28"/>
                    </w:rPr>
                    <w:t>PERSONAL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ES</w:t>
                  </w:r>
                </w:p>
              </w:txbxContent>
            </v:textbox>
          </v:shape>
        </w:pict>
      </w:r>
    </w:p>
    <w:p w:rsidR="00295FB4" w:rsidRPr="00E803D5" w:rsidRDefault="00295FB4" w:rsidP="00295FB4">
      <w:pPr>
        <w:pStyle w:val="Prrafodelista"/>
        <w:rPr>
          <w:rFonts w:ascii="Georgia" w:hAnsi="Georgia"/>
          <w:noProof/>
          <w:sz w:val="24"/>
          <w:szCs w:val="24"/>
        </w:rPr>
      </w:pP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Nombre: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Alba Lucía Palacio Baena</w:t>
      </w: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Cargo: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Gerente Gestión en Salud - Asesorías SAS</w:t>
      </w: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Teléfono: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5631183 – 300 617 19 24</w:t>
      </w: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Nombre: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Guillermo Palacio Baena</w:t>
      </w: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Cargo: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Decano Facultad Ciencias Agrarias – Universidad de Antioquia</w:t>
      </w: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Teléfono: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314 89 40 041</w:t>
      </w: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Nombre: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Jorge Mario Palacio Baena</w:t>
      </w:r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Cargo: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Odontólogo </w:t>
      </w:r>
      <w:proofErr w:type="spellStart"/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>Saludcoop</w:t>
      </w:r>
      <w:proofErr w:type="spellEnd"/>
    </w:p>
    <w:p w:rsidR="00E803D5" w:rsidRPr="00E803D5" w:rsidRDefault="00E803D5" w:rsidP="00E803D5">
      <w:pPr>
        <w:jc w:val="both"/>
        <w:rPr>
          <w:rFonts w:ascii="Georgia" w:hAnsi="Georgia" w:cs="Trebuchet MS"/>
          <w:b w:val="0"/>
          <w:bCs/>
          <w:sz w:val="24"/>
          <w:szCs w:val="24"/>
          <w:lang w:val="es-ES_tradnl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Teléfono:</w:t>
      </w:r>
      <w:r w:rsidRPr="00E803D5">
        <w:rPr>
          <w:rFonts w:ascii="Georgia" w:hAnsi="Georgia" w:cs="Trebuchet MS"/>
          <w:b w:val="0"/>
          <w:bCs/>
          <w:sz w:val="24"/>
          <w:szCs w:val="24"/>
          <w:lang w:val="es-ES_tradnl"/>
        </w:rPr>
        <w:t xml:space="preserve"> </w:t>
      </w:r>
      <w:r w:rsidRPr="00E803D5">
        <w:rPr>
          <w:rFonts w:ascii="Georgia" w:hAnsi="Georgia" w:cs="Trebuchet MS"/>
          <w:b w:val="0"/>
          <w:sz w:val="24"/>
          <w:szCs w:val="24"/>
        </w:rPr>
        <w:t>3007863583</w:t>
      </w:r>
    </w:p>
    <w:p w:rsidR="00295FB4" w:rsidRPr="00E803D5" w:rsidRDefault="00295FB4" w:rsidP="00295FB4">
      <w:pPr>
        <w:jc w:val="both"/>
        <w:rPr>
          <w:rFonts w:ascii="Georgia" w:hAnsi="Georgia" w:cs="Trebuchet MS"/>
          <w:b w:val="0"/>
          <w:sz w:val="24"/>
          <w:szCs w:val="24"/>
          <w:lang w:val="es-ES_tradnl"/>
        </w:rPr>
      </w:pPr>
    </w:p>
    <w:p w:rsidR="00295FB4" w:rsidRPr="00E803D5" w:rsidRDefault="00295FB4" w:rsidP="00295FB4">
      <w:pPr>
        <w:jc w:val="both"/>
        <w:rPr>
          <w:rFonts w:ascii="Georgia" w:hAnsi="Georgia" w:cs="Trebuchet MS"/>
          <w:b w:val="0"/>
          <w:sz w:val="24"/>
          <w:szCs w:val="24"/>
          <w:lang w:val="es-ES_tradnl"/>
        </w:rPr>
      </w:pPr>
    </w:p>
    <w:p w:rsidR="00295FB4" w:rsidRPr="00E803D5" w:rsidRDefault="00295FB4" w:rsidP="00295FB4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295FB4" w:rsidRPr="00E803D5" w:rsidRDefault="00295FB4" w:rsidP="00295FB4">
      <w:pPr>
        <w:rPr>
          <w:rFonts w:ascii="Georgia" w:hAnsi="Georgia"/>
          <w:sz w:val="24"/>
          <w:szCs w:val="24"/>
        </w:rPr>
      </w:pPr>
    </w:p>
    <w:p w:rsidR="00295FB4" w:rsidRPr="00E803D5" w:rsidRDefault="00295FB4" w:rsidP="00295FB4">
      <w:pPr>
        <w:spacing w:line="240" w:lineRule="auto"/>
        <w:rPr>
          <w:rFonts w:ascii="Georgia" w:hAnsi="Georgia"/>
          <w:sz w:val="24"/>
          <w:szCs w:val="24"/>
        </w:rPr>
      </w:pPr>
      <w:r w:rsidRPr="00E803D5">
        <w:rPr>
          <w:rFonts w:ascii="Georgia" w:hAnsi="Georgia" w:cs="Trebuchet MS"/>
          <w:bCs/>
          <w:noProof/>
          <w:sz w:val="24"/>
          <w:szCs w:val="24"/>
          <w:u w:val="single"/>
          <w:lang w:val="es-CO" w:eastAsia="es-CO"/>
        </w:rPr>
        <w:drawing>
          <wp:inline distT="0" distB="0" distL="0" distR="0">
            <wp:extent cx="2989332" cy="666283"/>
            <wp:effectExtent l="19050" t="0" r="1518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617" cy="66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FB4" w:rsidRPr="00E803D5" w:rsidRDefault="00295FB4" w:rsidP="00295FB4">
      <w:pPr>
        <w:spacing w:line="240" w:lineRule="auto"/>
        <w:rPr>
          <w:rFonts w:ascii="Georgia" w:hAnsi="Georgia"/>
          <w:sz w:val="24"/>
          <w:szCs w:val="24"/>
        </w:rPr>
      </w:pPr>
      <w:r w:rsidRPr="00E803D5">
        <w:rPr>
          <w:rFonts w:ascii="Georgia" w:hAnsi="Georgia" w:cs="Trebuchet MS"/>
          <w:bCs/>
          <w:sz w:val="24"/>
          <w:szCs w:val="24"/>
          <w:lang w:val="es-ES_tradnl"/>
        </w:rPr>
        <w:t>MARÍA ALEJANDRA PALACIO VÉLEZ</w:t>
      </w:r>
    </w:p>
    <w:p w:rsidR="00295FB4" w:rsidRPr="00E803D5" w:rsidRDefault="00295FB4" w:rsidP="00295FB4">
      <w:pPr>
        <w:rPr>
          <w:rFonts w:ascii="Georgia" w:hAnsi="Georgia"/>
          <w:sz w:val="24"/>
          <w:szCs w:val="24"/>
        </w:rPr>
      </w:pPr>
      <w:r w:rsidRPr="00E803D5">
        <w:rPr>
          <w:rFonts w:ascii="Georgia" w:hAnsi="Georgia" w:cs="Arial"/>
          <w:noProof/>
          <w:sz w:val="24"/>
          <w:szCs w:val="24"/>
        </w:rPr>
        <w:t>C.C. 1128453912</w:t>
      </w:r>
    </w:p>
    <w:sectPr w:rsidR="00295FB4" w:rsidRPr="00E803D5" w:rsidSect="005A4E5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D6F" w:rsidRDefault="00CC1D6F" w:rsidP="00A2424B">
      <w:pPr>
        <w:spacing w:after="0" w:line="240" w:lineRule="auto"/>
      </w:pPr>
      <w:r>
        <w:separator/>
      </w:r>
    </w:p>
  </w:endnote>
  <w:endnote w:type="continuationSeparator" w:id="0">
    <w:p w:rsidR="00CC1D6F" w:rsidRDefault="00CC1D6F" w:rsidP="00A2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24B" w:rsidRPr="00295FB4" w:rsidRDefault="00CC1D6F" w:rsidP="005B1CC0">
    <w:pPr>
      <w:pStyle w:val="Piedepgina"/>
      <w:pBdr>
        <w:top w:val="single" w:sz="4" w:space="1" w:color="A5A5A5" w:themeColor="background1" w:themeShade="A5"/>
      </w:pBdr>
      <w:rPr>
        <w:i/>
        <w:sz w:val="22"/>
      </w:rPr>
    </w:pPr>
    <w:r>
      <w:rPr>
        <w:i/>
        <w:color w:val="7F7F7F" w:themeColor="background1" w:themeShade="7F"/>
        <w:sz w:val="22"/>
        <w:lang w:eastAsia="zh-TW"/>
      </w:rPr>
      <w:pict>
        <v:group id="_x0000_s2103" style="position:absolute;left:0;text-align:left;margin-left:0;margin-top:-71.3pt;width:57.6pt;height:48.5pt;z-index:251664384;mso-width-percent:800;mso-top-percent:900;mso-position-horizontal:center;mso-position-horizontal-relative:left-margin-area;mso-position-vertical-relative:margin;mso-width-percent:800;mso-top-percent:900;mso-width-relative:left-margin-area" coordorigin="319,13204" coordsize="1162,970" o:allowincell="f">
          <v:group id="_x0000_s2104" style="position:absolute;left:319;top:13723;width:1162;height:451;mso-position-horizontal-relative:margin;mso-position-vertical-relative:margin" coordorigin="-6,3399" coordsize="12197,4253">
            <o:lock v:ext="edit" aspectratio="t"/>
            <v:group id="_x0000_s2105" style="position:absolute;left:-6;top:3717;width:12189;height:3550" coordorigin="18,7468" coordsize="12189,3550">
              <o:lock v:ext="edit" aspectratio="t"/>
              <v:shape id="_x0000_s2106" style="position:absolute;left:18;top:7837;width:7132;height:2863;mso-width-relative:page;mso-height-relative:page" coordsize="7132,2863" path="m,l17,2863,7132,2578r,-2378l,xe" fillcolor="#de9bb2 [1620]" stroked="f">
                <v:fill opacity=".5"/>
                <v:path arrowok="t"/>
                <o:lock v:ext="edit" aspectratio="t"/>
              </v:shape>
              <v:shape id="_x0000_s2107" style="position:absolute;left:7150;top:7468;width:3466;height:3550;mso-width-relative:page;mso-height-relative:page" coordsize="3466,3550" path="m,569l,2930r3466,620l3466,,,569xe" fillcolor="#eecdd9 [820]" stroked="f">
                <v:fill opacity=".5"/>
                <v:path arrowok="t"/>
                <o:lock v:ext="edit" aspectratio="t"/>
              </v:shape>
              <v:shape id="_x0000_s2108" style="position:absolute;left:10616;top:7468;width:1591;height:3550;mso-width-relative:page;mso-height-relative:page" coordsize="1591,3550" path="m,l,3550,1591,2746r,-2009l,xe" fillcolor="#de9bb2 [1620]" stroked="f">
                <v:fill opacity=".5"/>
                <v:path arrowok="t"/>
                <o:lock v:ext="edit" aspectratio="t"/>
              </v:shape>
            </v:group>
            <v:shape id="_x0000_s2109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110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111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112" style="position:absolute;left:17;top:3617;width:2076;height:3851;mso-width-relative:page;mso-height-relative:page" coordsize="2076,3851" path="m,921l2060,r16,3851l,2981,,921xe" fillcolor="#eecdd9 [820]" stroked="f">
              <v:fill opacity="45875f"/>
              <v:path arrowok="t"/>
              <o:lock v:ext="edit" aspectratio="t"/>
            </v:shape>
            <v:shape id="_x0000_s2113" style="position:absolute;left:2077;top:3617;width:6011;height:3835;mso-width-relative:page;mso-height-relative:page" coordsize="6011,3835" path="m,l17,3835,6011,2629r,-1390l,xe" fillcolor="#de9bb2 [1620]" stroked="f">
              <v:fill opacity="45875f"/>
              <v:path arrowok="t"/>
              <o:lock v:ext="edit" aspectratio="t"/>
            </v:shape>
            <v:shape id="_x0000_s2114" style="position:absolute;left:8088;top:3835;width:4102;height:3432;mso-width-relative:page;mso-height-relative:page" coordsize="4102,3432" path="m,1038l,2411,4102,3432,4102,,,1038xe" fillcolor="#eecdd9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115" type="#_x0000_t202" style="position:absolute;left:423;top:13204;width:1058;height:365" filled="f" stroked="f">
            <v:textbox style="mso-next-textbox:#_x0000_s2115" inset=",0,,0">
              <w:txbxContent>
                <w:p w:rsidR="005B1CC0" w:rsidRDefault="005B1CC0" w:rsidP="005B1CC0"/>
              </w:txbxContent>
            </v:textbox>
          </v:shape>
          <w10:wrap anchorx="margin" anchory="margin"/>
        </v:group>
      </w:pict>
    </w:r>
    <w:r w:rsidR="005B1CC0" w:rsidRPr="00295FB4">
      <w:rPr>
        <w:i/>
        <w:sz w:val="22"/>
      </w:rPr>
      <w:t>María Alejandra Palacio Vélez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D6F" w:rsidRDefault="00CC1D6F" w:rsidP="00A2424B">
      <w:pPr>
        <w:spacing w:after="0" w:line="240" w:lineRule="auto"/>
      </w:pPr>
      <w:r>
        <w:separator/>
      </w:r>
    </w:p>
  </w:footnote>
  <w:footnote w:type="continuationSeparator" w:id="0">
    <w:p w:rsidR="00CC1D6F" w:rsidRDefault="00CC1D6F" w:rsidP="00A2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24B" w:rsidRDefault="00CC1D6F">
    <w:pPr>
      <w:pStyle w:val="Encabezado"/>
      <w:rPr>
        <w:color w:val="892D4D" w:themeColor="accent1" w:themeShade="BF"/>
      </w:rPr>
    </w:pPr>
    <w:r>
      <w:rPr>
        <w:noProof/>
        <w:color w:val="892D4D" w:themeColor="accent1" w:themeShade="BF"/>
        <w:lang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31.85pt;margin-top:-1.75pt;width:100.95pt;height:0;z-index:251661312" o:connectortype="straight" strokecolor="#b83d68 [3204]" strokeweight="2.5pt">
          <v:shadow color="#868686"/>
        </v:shape>
      </w:pict>
    </w:r>
    <w:r>
      <w:rPr>
        <w:noProof/>
        <w:color w:val="892D4D" w:themeColor="accent1" w:themeShade="BF"/>
        <w:lang w:eastAsia="es-CO"/>
      </w:rPr>
      <w:pict>
        <v:shape id="_x0000_s2057" type="#_x0000_t32" style="position:absolute;left:0;text-align:left;margin-left:-13.05pt;margin-top:-21.35pt;width:0;height:87.7pt;z-index:251662336" o:connectortype="straight" strokecolor="#b83d68 [3204]" strokeweight="2.5pt">
          <v:shadow color="#868686"/>
        </v:shape>
      </w:pict>
    </w:r>
    <w:r>
      <w:rPr>
        <w:noProof/>
        <w:color w:val="892D4D" w:themeColor="accent1" w:themeShade="BF"/>
        <w:lang w:eastAsia="zh-TW"/>
      </w:rPr>
      <w:pict>
        <v:group id="_x0000_s2049" style="position:absolute;left:0;text-align:left;margin-left:1485.75pt;margin-top:0;width:105.1pt;height:274.25pt;rotation:90;flip:x y;z-index:251660288;mso-position-horizontal:right;mso-position-horizontal-relative:page;mso-position-vertical:top;mso-position-vertical-relative:page" coordorigin="5531,1258" coordsize="5291,13813" o:allowincell="f">
          <o:lock v:ext="edit" aspectratio="t"/>
          <v:shape id="_x0000_s2050" type="#_x0000_t32" style="position:absolute;left:6519;top:1258;width:4303;height:10040;flip:x" o:connectortype="straight" strokecolor="#de9bb2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de9bb2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eecdd9 [820]" stroked="f" strokecolor="#de9bb2 [1620]">
              <o:lock v:ext="edit" aspectratio="t"/>
            </v:oval>
            <v:oval id="_x0000_s2054" style="position:absolute;left:6217;top:10481;width:3424;height:3221;rotation:41366637fd;flip:y;v-text-anchor:middle" fillcolor="#cd698c [2420]" stroked="f" strokecolor="#de9bb2 [1620]">
              <o:lock v:ext="edit" aspectratio="t"/>
              <v:textbox inset="0,0,0,0">
                <w:txbxContent>
                  <w:p w:rsidR="00A2424B" w:rsidRDefault="00A2424B" w:rsidP="00A2424B">
                    <w:pPr>
                      <w:pStyle w:val="Encabezado"/>
                      <w:jc w:val="left"/>
                      <w:rPr>
                        <w:b w:val="0"/>
                        <w:bCs/>
                        <w:color w:val="FFFFFF" w:themeColor="background1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</w:p>
  <w:p w:rsidR="00A2424B" w:rsidRDefault="00A242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C22FF"/>
    <w:multiLevelType w:val="hybridMultilevel"/>
    <w:tmpl w:val="A0DA346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62FA9"/>
    <w:multiLevelType w:val="hybridMultilevel"/>
    <w:tmpl w:val="B9C427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B1CDC"/>
    <w:multiLevelType w:val="hybridMultilevel"/>
    <w:tmpl w:val="7D5493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C1B5C"/>
    <w:multiLevelType w:val="hybridMultilevel"/>
    <w:tmpl w:val="E2A694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16"/>
    <o:shapelayout v:ext="edit">
      <o:idmap v:ext="edit" data="2"/>
      <o:rules v:ext="edit">
        <o:r id="V:Rule1" type="connector" idref="#_x0000_s2057"/>
        <o:r id="V:Rule2" type="connector" idref="#_x0000_s2056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24B"/>
    <w:rsid w:val="00067571"/>
    <w:rsid w:val="00084667"/>
    <w:rsid w:val="00120EA6"/>
    <w:rsid w:val="00147CCC"/>
    <w:rsid w:val="00275DDA"/>
    <w:rsid w:val="00295FB4"/>
    <w:rsid w:val="002E3D5A"/>
    <w:rsid w:val="0046705E"/>
    <w:rsid w:val="004A1024"/>
    <w:rsid w:val="004B1208"/>
    <w:rsid w:val="00537EB9"/>
    <w:rsid w:val="00545847"/>
    <w:rsid w:val="005A4E54"/>
    <w:rsid w:val="005B1CC0"/>
    <w:rsid w:val="006017A7"/>
    <w:rsid w:val="00715AF6"/>
    <w:rsid w:val="007B4FD9"/>
    <w:rsid w:val="007F3B5D"/>
    <w:rsid w:val="008A6B30"/>
    <w:rsid w:val="008C23F0"/>
    <w:rsid w:val="00910854"/>
    <w:rsid w:val="0099203F"/>
    <w:rsid w:val="009D2465"/>
    <w:rsid w:val="009E472B"/>
    <w:rsid w:val="009E7F90"/>
    <w:rsid w:val="00A2424B"/>
    <w:rsid w:val="00A731C3"/>
    <w:rsid w:val="00B23EF5"/>
    <w:rsid w:val="00CC1D6F"/>
    <w:rsid w:val="00CC4749"/>
    <w:rsid w:val="00D12911"/>
    <w:rsid w:val="00D823FD"/>
    <w:rsid w:val="00DD5D5A"/>
    <w:rsid w:val="00E156CD"/>
    <w:rsid w:val="00E803D5"/>
    <w:rsid w:val="00E94224"/>
    <w:rsid w:val="00F73C24"/>
    <w:rsid w:val="00F852C5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1"/>
    </o:shapelayout>
  </w:shapeDefaults>
  <w:decimalSymbol w:val=","/>
  <w:listSeparator w:val=","/>
  <w15:docId w15:val="{1DEF8953-1626-4720-86EE-BF5070A3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CC0"/>
    <w:pPr>
      <w:jc w:val="center"/>
    </w:pPr>
    <w:rPr>
      <w:rFonts w:ascii="Calibri" w:eastAsia="Calibri" w:hAnsi="Calibri" w:cs="Times New Roman"/>
      <w:b/>
      <w:sz w:val="3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CC0"/>
    <w:pPr>
      <w:keepNext/>
      <w:spacing w:before="240" w:after="60"/>
      <w:outlineLvl w:val="3"/>
    </w:pPr>
    <w:rPr>
      <w:rFonts w:eastAsia="Times New Roman"/>
      <w:bCs/>
      <w:sz w:val="28"/>
      <w:szCs w:val="2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CC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3-nfasis3">
    <w:name w:val="Medium Grid 3 Accent 3"/>
    <w:basedOn w:val="Tablanormal"/>
    <w:uiPriority w:val="69"/>
    <w:rsid w:val="00120EA6"/>
    <w:pPr>
      <w:spacing w:after="0" w:line="240" w:lineRule="auto"/>
      <w:jc w:val="center"/>
    </w:pPr>
    <w:rPr>
      <w:rFonts w:eastAsiaTheme="minorEastAsia"/>
      <w:color w:val="EBA686" w:themeColor="accent3" w:themeTint="99"/>
      <w:lang w:eastAsia="es-CO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A686" w:themeFill="accent3" w:themeFillTint="99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C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C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6C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6C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59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59A" w:themeFill="accent3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2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24B"/>
  </w:style>
  <w:style w:type="paragraph" w:styleId="Piedepgina">
    <w:name w:val="footer"/>
    <w:basedOn w:val="Normal"/>
    <w:link w:val="PiedepginaCar"/>
    <w:uiPriority w:val="99"/>
    <w:unhideWhenUsed/>
    <w:rsid w:val="00A2424B"/>
    <w:pPr>
      <w:tabs>
        <w:tab w:val="center" w:pos="4419"/>
        <w:tab w:val="right" w:pos="8838"/>
      </w:tabs>
      <w:spacing w:after="0" w:line="240" w:lineRule="auto"/>
    </w:pPr>
    <w:rPr>
      <w:noProof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424B"/>
    <w:rPr>
      <w:noProof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24B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CC0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CC0"/>
    <w:rPr>
      <w:rFonts w:ascii="Calibri" w:eastAsia="Times New Roman" w:hAnsi="Calibri" w:cs="Times New Roman"/>
      <w:b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95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Usuario 21</cp:lastModifiedBy>
  <cp:revision>4</cp:revision>
  <cp:lastPrinted>2013-10-09T21:22:00Z</cp:lastPrinted>
  <dcterms:created xsi:type="dcterms:W3CDTF">2014-02-15T01:21:00Z</dcterms:created>
  <dcterms:modified xsi:type="dcterms:W3CDTF">2015-03-05T23:54:00Z</dcterms:modified>
</cp:coreProperties>
</file>